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7B" w:rsidRDefault="002763AE" w:rsidP="0073707F">
      <w:pPr>
        <w:jc w:val="both"/>
      </w:pPr>
      <w:r>
        <w:rPr>
          <w:noProof/>
          <w:lang w:eastAsia="sk-SK"/>
        </w:rPr>
        <w:pict>
          <v:line id="Rovná spojnica 3" o:spid="_x0000_s1026" style="position:absolute;left:0;text-align:left;z-index:251662336;visibility:visible" from=".4pt,7.35pt" to="44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" strokecolor="black [3200]" strokeweight=".5pt">
            <v:stroke joinstyle="miter"/>
          </v:line>
        </w:pict>
      </w:r>
    </w:p>
    <w:p w:rsidR="007D33DA" w:rsidRDefault="007D33DA" w:rsidP="007D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                                                                                        V Bratislave dňa:</w:t>
      </w:r>
    </w:p>
    <w:p w:rsidR="007D33DA" w:rsidRDefault="007D33DA" w:rsidP="007D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DA" w:rsidRDefault="007D33DA" w:rsidP="007D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9AB" w:rsidRDefault="007D33DA" w:rsidP="007D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3DA">
        <w:rPr>
          <w:rFonts w:ascii="Times New Roman" w:hAnsi="Times New Roman" w:cs="Times New Roman"/>
          <w:b/>
          <w:sz w:val="24"/>
          <w:szCs w:val="24"/>
        </w:rPr>
        <w:t>ROZHODNUTIE</w:t>
      </w:r>
    </w:p>
    <w:p w:rsidR="007D33DA" w:rsidRDefault="007D33DA" w:rsidP="007D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DA" w:rsidRPr="000B1D0D" w:rsidRDefault="007D33DA" w:rsidP="007D33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1D0D">
        <w:rPr>
          <w:rFonts w:ascii="Times New Roman" w:hAnsi="Times New Roman" w:cs="Times New Roman"/>
        </w:rPr>
        <w:t>Riaditeľka Centra pedagogicko-psychologického poradenstva a prevencie, Fedákova 3, Bratislava podľa ustanovenia § 5 ods.6 písm. a</w:t>
      </w:r>
      <w:r w:rsidRPr="000B1D0D">
        <w:rPr>
          <w:rFonts w:ascii="Calibri" w:hAnsi="Calibri" w:cs="Times New Roman"/>
        </w:rPr>
        <w:t>)</w:t>
      </w:r>
      <w:r w:rsidRPr="000B1D0D">
        <w:rPr>
          <w:rFonts w:ascii="Times New Roman" w:hAnsi="Times New Roman" w:cs="Times New Roman"/>
        </w:rPr>
        <w:t xml:space="preserve"> zákona NR SR č. 596/2003 Z.z. o štátnej správe v školstve a školskej samospráve a o zmene a doplnení niektorých zákonov                                  </w:t>
      </w:r>
    </w:p>
    <w:p w:rsidR="007D33DA" w:rsidRDefault="007D33DA" w:rsidP="007D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3DA" w:rsidRDefault="007D33DA" w:rsidP="007D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i j í m a</w:t>
      </w:r>
    </w:p>
    <w:p w:rsidR="007D33DA" w:rsidRDefault="007D33DA" w:rsidP="007D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3DA" w:rsidRDefault="007D33DA" w:rsidP="000B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3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r w:rsidRPr="00524449">
        <w:rPr>
          <w:rFonts w:ascii="Times New Roman" w:hAnsi="Times New Roman" w:cs="Times New Roman"/>
        </w:rPr>
        <w:t>dátum narodenia</w:t>
      </w:r>
      <w:r w:rsidRPr="007D33DA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7D33DA" w:rsidRDefault="000B1D0D" w:rsidP="007D3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meno a priezvisko klienta</w:t>
      </w:r>
    </w:p>
    <w:p w:rsidR="000B1D0D" w:rsidRDefault="000B1D0D" w:rsidP="007D3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D0D" w:rsidRPr="00524449" w:rsidRDefault="000B1D0D" w:rsidP="007D33DA">
      <w:pPr>
        <w:spacing w:after="0" w:line="240" w:lineRule="auto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bytom.......................................................................................................</w:t>
      </w:r>
      <w:r w:rsidR="00524449">
        <w:rPr>
          <w:rFonts w:ascii="Times New Roman" w:hAnsi="Times New Roman" w:cs="Times New Roman"/>
        </w:rPr>
        <w:t>..........</w:t>
      </w:r>
      <w:r w:rsidRPr="00524449">
        <w:rPr>
          <w:rFonts w:ascii="Times New Roman" w:hAnsi="Times New Roman" w:cs="Times New Roman"/>
        </w:rPr>
        <w:t>... PSČ:..........................</w:t>
      </w:r>
    </w:p>
    <w:p w:rsidR="000B1D0D" w:rsidRPr="00524449" w:rsidRDefault="000B1D0D" w:rsidP="007D33DA">
      <w:pPr>
        <w:spacing w:after="0" w:line="240" w:lineRule="auto"/>
        <w:rPr>
          <w:rFonts w:ascii="Times New Roman" w:hAnsi="Times New Roman" w:cs="Times New Roman"/>
        </w:rPr>
      </w:pPr>
    </w:p>
    <w:p w:rsidR="000B1D0D" w:rsidRPr="00524449" w:rsidRDefault="000B1D0D" w:rsidP="007D33DA">
      <w:pPr>
        <w:spacing w:after="0" w:line="240" w:lineRule="auto"/>
        <w:rPr>
          <w:rFonts w:ascii="Times New Roman" w:hAnsi="Times New Roman" w:cs="Times New Roman"/>
        </w:rPr>
      </w:pPr>
      <w:r w:rsidRPr="00524449">
        <w:rPr>
          <w:rFonts w:ascii="Times New Roman" w:hAnsi="Times New Roman" w:cs="Times New Roman"/>
        </w:rPr>
        <w:t>žiaka ..............................................................................................................</w:t>
      </w:r>
      <w:r w:rsidR="00524449">
        <w:rPr>
          <w:rFonts w:ascii="Times New Roman" w:hAnsi="Times New Roman" w:cs="Times New Roman"/>
        </w:rPr>
        <w:t>..........</w:t>
      </w:r>
      <w:r w:rsidRPr="00524449">
        <w:rPr>
          <w:rFonts w:ascii="Times New Roman" w:hAnsi="Times New Roman" w:cs="Times New Roman"/>
        </w:rPr>
        <w:t>................................</w:t>
      </w:r>
    </w:p>
    <w:p w:rsidR="000B1D0D" w:rsidRDefault="000B1D0D" w:rsidP="007D3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názov a adresa školy  </w:t>
      </w:r>
    </w:p>
    <w:p w:rsidR="000B1D0D" w:rsidRDefault="000B1D0D" w:rsidP="007D33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4449" w:rsidRDefault="00524449" w:rsidP="000B1D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1D0D" w:rsidRDefault="000B1D0D" w:rsidP="000B1D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B1D0D">
        <w:rPr>
          <w:rFonts w:ascii="Times New Roman" w:hAnsi="Times New Roman" w:cs="Times New Roman"/>
          <w:b/>
          <w:u w:val="single"/>
        </w:rPr>
        <w:t>do Centra pedagogicko – psychologického poradenstva a prevencie, Fedákova 3, Bratislava</w:t>
      </w:r>
    </w:p>
    <w:p w:rsidR="000B1D0D" w:rsidRDefault="000B1D0D" w:rsidP="000B1D0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B1D0D" w:rsidRPr="00524449" w:rsidRDefault="000B1D0D" w:rsidP="000B1D0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24449">
        <w:rPr>
          <w:rFonts w:ascii="Times New Roman" w:hAnsi="Times New Roman" w:cs="Times New Roman"/>
          <w:u w:val="single"/>
        </w:rPr>
        <w:t>Odôvodnenie</w:t>
      </w:r>
    </w:p>
    <w:p w:rsidR="00524449" w:rsidRDefault="00524449" w:rsidP="000B1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1D0D" w:rsidRPr="0042085D" w:rsidRDefault="000B1D0D" w:rsidP="000B1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085D">
        <w:rPr>
          <w:rFonts w:ascii="Times New Roman" w:hAnsi="Times New Roman" w:cs="Times New Roman"/>
          <w:sz w:val="20"/>
          <w:szCs w:val="20"/>
        </w:rPr>
        <w:t xml:space="preserve">Centrum pedagogicko – psychologického poradenstva a prevencie, Fedákova 3, Bratislava poskytuje v zmysle zákona č.245/2008 Z.z. o výchove a vzdelávaní /školský zákon/ a o zmene a doplnení niektorých zákonov v zmysle vyhlášky MŠ SR č.325/2008 o školských zariadeniach výchovného poradenstva a prevencie komplexnú psychologickú, špeciálnopedagogickú a preventívnu starostlivosť deťom od narodenia po ukončenie prípravy na povolanie najmä v oblasti optimalizácie ich osobnostného, vzdelávacieho a profesijného vývinu, starostlivosti o rozvoj nadania, eliminovania porúch psychického vývinu a porúch správania detí a mládeže. </w:t>
      </w:r>
    </w:p>
    <w:p w:rsidR="0042085D" w:rsidRDefault="0042085D" w:rsidP="000B1D0D">
      <w:pPr>
        <w:spacing w:after="0" w:line="240" w:lineRule="auto"/>
        <w:rPr>
          <w:rFonts w:ascii="Times New Roman" w:hAnsi="Times New Roman" w:cs="Times New Roman"/>
        </w:rPr>
      </w:pPr>
    </w:p>
    <w:p w:rsidR="000B1D0D" w:rsidRDefault="000B1D0D" w:rsidP="000B1D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Menovaný</w:t>
      </w:r>
      <w:r w:rsidR="0042085D">
        <w:rPr>
          <w:rFonts w:ascii="Times New Roman" w:hAnsi="Times New Roman" w:cs="Times New Roman"/>
        </w:rPr>
        <w:t>/á bol prijatý do od</w:t>
      </w:r>
      <w:r w:rsidR="006D0F5F">
        <w:rPr>
          <w:rFonts w:ascii="Times New Roman" w:hAnsi="Times New Roman" w:cs="Times New Roman"/>
        </w:rPr>
        <w:t>b</w:t>
      </w:r>
      <w:bookmarkStart w:id="0" w:name="_GoBack"/>
      <w:bookmarkEnd w:id="0"/>
      <w:r w:rsidR="0042085D">
        <w:rPr>
          <w:rFonts w:ascii="Times New Roman" w:hAnsi="Times New Roman" w:cs="Times New Roman"/>
        </w:rPr>
        <w:t>ornej starostlivosti v našom zariadení na základe informovaného súhlasu zástupcu dieťaťa, žiaka /plnoletého žiadateľa/.</w:t>
      </w:r>
    </w:p>
    <w:p w:rsidR="0042085D" w:rsidRDefault="0042085D" w:rsidP="000B1D0D">
      <w:pPr>
        <w:spacing w:after="0" w:line="240" w:lineRule="auto"/>
        <w:rPr>
          <w:rFonts w:ascii="Times New Roman" w:hAnsi="Times New Roman" w:cs="Times New Roman"/>
        </w:rPr>
      </w:pPr>
    </w:p>
    <w:p w:rsidR="00E9151D" w:rsidRDefault="00E9151D" w:rsidP="000B1D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085D" w:rsidRPr="0042085D" w:rsidRDefault="0042085D" w:rsidP="000B1D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085D">
        <w:rPr>
          <w:rFonts w:ascii="Times New Roman" w:hAnsi="Times New Roman" w:cs="Times New Roman"/>
          <w:sz w:val="16"/>
          <w:szCs w:val="16"/>
        </w:rPr>
        <w:t xml:space="preserve">Rozhodnutie dostanú: </w:t>
      </w:r>
    </w:p>
    <w:p w:rsidR="0042085D" w:rsidRPr="0042085D" w:rsidRDefault="0042085D" w:rsidP="0042085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085D">
        <w:rPr>
          <w:rFonts w:ascii="Times New Roman" w:hAnsi="Times New Roman" w:cs="Times New Roman"/>
          <w:sz w:val="16"/>
          <w:szCs w:val="16"/>
        </w:rPr>
        <w:t>zákonný zástupca klienta, klient</w:t>
      </w:r>
    </w:p>
    <w:p w:rsidR="0042085D" w:rsidRDefault="0042085D" w:rsidP="0042085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2085D">
        <w:rPr>
          <w:rFonts w:ascii="Times New Roman" w:hAnsi="Times New Roman" w:cs="Times New Roman"/>
          <w:sz w:val="16"/>
          <w:szCs w:val="16"/>
        </w:rPr>
        <w:t xml:space="preserve">k spisu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2085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</w:p>
    <w:p w:rsidR="0042085D" w:rsidRDefault="0042085D" w:rsidP="004208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52444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Mgr. Monika Klapková              </w:t>
      </w:r>
    </w:p>
    <w:p w:rsidR="0042085D" w:rsidRDefault="0042085D" w:rsidP="0042085D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244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24449">
        <w:rPr>
          <w:rFonts w:ascii="Times New Roman" w:hAnsi="Times New Roman" w:cs="Times New Roman"/>
        </w:rPr>
        <w:t>pečiatka</w:t>
      </w:r>
      <w:r>
        <w:rPr>
          <w:rFonts w:ascii="Times New Roman" w:hAnsi="Times New Roman" w:cs="Times New Roman"/>
        </w:rPr>
        <w:t xml:space="preserve">                                            riaditeľka</w:t>
      </w:r>
    </w:p>
    <w:p w:rsidR="00524449" w:rsidRDefault="00524449" w:rsidP="004208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BC9" w:rsidRDefault="00074BC9" w:rsidP="004208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D7F" w:rsidRDefault="0042085D" w:rsidP="0042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Administratívne úkony počas poradenského procesu:</w:t>
      </w:r>
      <w:r w:rsidR="00EB4ED7" w:rsidRPr="007D33DA">
        <w:rPr>
          <w:rFonts w:ascii="Times New Roman" w:hAnsi="Times New Roman" w:cs="Times New Roman"/>
          <w:sz w:val="24"/>
          <w:szCs w:val="24"/>
        </w:rPr>
        <w:tab/>
      </w:r>
      <w:r w:rsidR="001D5D7F" w:rsidRPr="001D5D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9240" w:type="dxa"/>
        <w:tblLook w:val="04A0" w:firstRow="1" w:lastRow="0" w:firstColumn="1" w:lastColumn="0" w:noHBand="0" w:noVBand="1"/>
      </w:tblPr>
      <w:tblGrid>
        <w:gridCol w:w="846"/>
        <w:gridCol w:w="3774"/>
        <w:gridCol w:w="2605"/>
        <w:gridCol w:w="2015"/>
      </w:tblGrid>
      <w:tr w:rsidR="00E9151D" w:rsidTr="00074BC9">
        <w:trPr>
          <w:trHeight w:val="204"/>
        </w:trPr>
        <w:tc>
          <w:tcPr>
            <w:tcW w:w="846" w:type="dxa"/>
            <w:vAlign w:val="center"/>
          </w:tcPr>
          <w:p w:rsidR="00E9151D" w:rsidRPr="00524449" w:rsidRDefault="00E9151D" w:rsidP="00E9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3774" w:type="dxa"/>
            <w:vAlign w:val="center"/>
          </w:tcPr>
          <w:p w:rsidR="00E9151D" w:rsidRPr="00524449" w:rsidRDefault="00E9151D" w:rsidP="00E9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Poskytnuté materiály</w:t>
            </w:r>
          </w:p>
        </w:tc>
        <w:tc>
          <w:tcPr>
            <w:tcW w:w="2605" w:type="dxa"/>
            <w:vAlign w:val="center"/>
          </w:tcPr>
          <w:p w:rsidR="00E9151D" w:rsidRPr="00524449" w:rsidRDefault="00E9151D" w:rsidP="00E9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adresát</w:t>
            </w:r>
          </w:p>
        </w:tc>
        <w:tc>
          <w:tcPr>
            <w:tcW w:w="2015" w:type="dxa"/>
            <w:vAlign w:val="center"/>
          </w:tcPr>
          <w:p w:rsidR="00E9151D" w:rsidRPr="00524449" w:rsidRDefault="00E9151D" w:rsidP="00E91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prevzal</w:t>
            </w:r>
          </w:p>
        </w:tc>
      </w:tr>
      <w:tr w:rsidR="00E9151D" w:rsidTr="00524449">
        <w:trPr>
          <w:trHeight w:val="286"/>
        </w:trPr>
        <w:tc>
          <w:tcPr>
            <w:tcW w:w="846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E9151D" w:rsidRPr="00524449" w:rsidRDefault="00E9151D" w:rsidP="00E9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Rozhodnutie o prijatí</w:t>
            </w:r>
          </w:p>
        </w:tc>
        <w:tc>
          <w:tcPr>
            <w:tcW w:w="2605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1D" w:rsidTr="00524449">
        <w:trPr>
          <w:trHeight w:val="276"/>
        </w:trPr>
        <w:tc>
          <w:tcPr>
            <w:tcW w:w="846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E9151D" w:rsidRPr="00524449" w:rsidRDefault="00E9151D" w:rsidP="00E9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Výmenný lístok</w:t>
            </w:r>
          </w:p>
        </w:tc>
        <w:tc>
          <w:tcPr>
            <w:tcW w:w="2605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1D" w:rsidTr="00524449">
        <w:trPr>
          <w:trHeight w:val="280"/>
        </w:trPr>
        <w:tc>
          <w:tcPr>
            <w:tcW w:w="846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E9151D" w:rsidRPr="00524449" w:rsidRDefault="00E9151D" w:rsidP="00E9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Správa</w:t>
            </w:r>
          </w:p>
        </w:tc>
        <w:tc>
          <w:tcPr>
            <w:tcW w:w="2605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E9151D" w:rsidRPr="00524449" w:rsidRDefault="00E9151D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49" w:rsidTr="00524449">
        <w:trPr>
          <w:trHeight w:val="270"/>
        </w:trPr>
        <w:tc>
          <w:tcPr>
            <w:tcW w:w="846" w:type="dxa"/>
          </w:tcPr>
          <w:p w:rsidR="00524449" w:rsidRPr="00524449" w:rsidRDefault="00524449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524449" w:rsidRPr="00524449" w:rsidRDefault="00524449" w:rsidP="00E9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449">
              <w:rPr>
                <w:rFonts w:ascii="Times New Roman" w:hAnsi="Times New Roman" w:cs="Times New Roman"/>
                <w:sz w:val="20"/>
                <w:szCs w:val="20"/>
              </w:rPr>
              <w:t>Správa</w:t>
            </w:r>
          </w:p>
        </w:tc>
        <w:tc>
          <w:tcPr>
            <w:tcW w:w="2605" w:type="dxa"/>
          </w:tcPr>
          <w:p w:rsidR="00524449" w:rsidRPr="00524449" w:rsidRDefault="00524449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:rsidR="00524449" w:rsidRPr="00524449" w:rsidRDefault="00524449" w:rsidP="00420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49" w:rsidTr="00524449">
        <w:trPr>
          <w:trHeight w:val="132"/>
        </w:trPr>
        <w:tc>
          <w:tcPr>
            <w:tcW w:w="846" w:type="dxa"/>
          </w:tcPr>
          <w:p w:rsidR="00524449" w:rsidRDefault="00524449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524449" w:rsidRDefault="00524449" w:rsidP="00E9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449" w:rsidRDefault="00524449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24449" w:rsidRDefault="00524449" w:rsidP="0042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85D" w:rsidRPr="0042085D" w:rsidRDefault="0042085D" w:rsidP="0042085D">
      <w:pPr>
        <w:spacing w:after="0" w:line="240" w:lineRule="auto"/>
        <w:jc w:val="both"/>
        <w:rPr>
          <w:rFonts w:ascii="Times New Roman" w:hAnsi="Times New Roman" w:cs="Times New Roman"/>
        </w:rPr>
        <w:sectPr w:rsidR="0042085D" w:rsidRPr="0042085D" w:rsidSect="00A7314C">
          <w:headerReference w:type="default" r:id="rId8"/>
          <w:footerReference w:type="default" r:id="rId9"/>
          <w:pgSz w:w="11906" w:h="16838"/>
          <w:pgMar w:top="2116" w:right="1274" w:bottom="1417" w:left="1417" w:header="1135" w:footer="708" w:gutter="0"/>
          <w:cols w:space="708"/>
          <w:docGrid w:linePitch="360"/>
        </w:sectPr>
      </w:pPr>
    </w:p>
    <w:p w:rsidR="00232E69" w:rsidRPr="00C15D20" w:rsidRDefault="00232E69" w:rsidP="00A7314C">
      <w:pPr>
        <w:jc w:val="right"/>
      </w:pPr>
    </w:p>
    <w:sectPr w:rsidR="00232E69" w:rsidRPr="00C15D20" w:rsidSect="008E594B">
      <w:headerReference w:type="default" r:id="rId10"/>
      <w:pgSz w:w="11906" w:h="16838"/>
      <w:pgMar w:top="2116" w:right="1274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AE" w:rsidRDefault="002763AE" w:rsidP="009B5ED0">
      <w:pPr>
        <w:spacing w:after="0" w:line="240" w:lineRule="auto"/>
      </w:pPr>
      <w:r>
        <w:separator/>
      </w:r>
    </w:p>
  </w:endnote>
  <w:endnote w:type="continuationSeparator" w:id="0">
    <w:p w:rsidR="002763AE" w:rsidRDefault="002763AE" w:rsidP="009B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FC4" w:rsidRPr="00C15D20" w:rsidRDefault="00912FC4" w:rsidP="00A849F4">
    <w:pPr>
      <w:pStyle w:val="Pta"/>
      <w:pBdr>
        <w:top w:val="single" w:sz="4" w:space="1" w:color="auto"/>
      </w:pBdr>
      <w:tabs>
        <w:tab w:val="clear" w:pos="9072"/>
        <w:tab w:val="right" w:pos="8647"/>
      </w:tabs>
      <w:ind w:firstLine="284"/>
      <w:rPr>
        <w:b/>
        <w:sz w:val="20"/>
      </w:rPr>
    </w:pPr>
    <w:r w:rsidRPr="00C15D20">
      <w:rPr>
        <w:b/>
        <w:sz w:val="20"/>
      </w:rPr>
      <w:t>Telefón</w:t>
    </w:r>
    <w:r w:rsidRPr="00C15D20">
      <w:rPr>
        <w:b/>
        <w:sz w:val="20"/>
      </w:rPr>
      <w:ptab w:relativeTo="margin" w:alignment="center" w:leader="none"/>
    </w:r>
    <w:r w:rsidRPr="00C15D20">
      <w:rPr>
        <w:b/>
        <w:sz w:val="20"/>
      </w:rPr>
      <w:t>Internet</w:t>
    </w:r>
    <w:r w:rsidR="00A849F4">
      <w:rPr>
        <w:b/>
        <w:sz w:val="20"/>
      </w:rPr>
      <w:tab/>
    </w:r>
    <w:r w:rsidRPr="00C15D20">
      <w:rPr>
        <w:b/>
        <w:sz w:val="20"/>
      </w:rPr>
      <w:t>Mail</w:t>
    </w:r>
  </w:p>
  <w:p w:rsidR="00912FC4" w:rsidRPr="00C15D20" w:rsidRDefault="00912FC4">
    <w:pPr>
      <w:pStyle w:val="Pta"/>
      <w:rPr>
        <w:sz w:val="20"/>
      </w:rPr>
    </w:pPr>
    <w:r w:rsidRPr="00C15D20">
      <w:rPr>
        <w:sz w:val="20"/>
      </w:rPr>
      <w:t>02/64288090</w:t>
    </w:r>
    <w:r w:rsidRPr="00C15D20">
      <w:rPr>
        <w:sz w:val="20"/>
      </w:rPr>
      <w:tab/>
      <w:t>www.</w:t>
    </w:r>
    <w:r w:rsidR="00A849F4">
      <w:rPr>
        <w:sz w:val="20"/>
      </w:rPr>
      <w:t>psychologickeporadenstvo.sk</w:t>
    </w:r>
    <w:r w:rsidR="00A849F4">
      <w:rPr>
        <w:sz w:val="20"/>
      </w:rPr>
      <w:tab/>
      <w:t>p</w:t>
    </w:r>
    <w:r w:rsidR="00635210">
      <w:rPr>
        <w:sz w:val="20"/>
      </w:rPr>
      <w:t>oradenstvo</w:t>
    </w:r>
    <w:r w:rsidR="00A849F4">
      <w:rPr>
        <w:sz w:val="20"/>
      </w:rPr>
      <w:t>ba4</w:t>
    </w:r>
    <w:r w:rsidRPr="00C15D20">
      <w:rPr>
        <w:sz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AE" w:rsidRDefault="002763AE" w:rsidP="009B5ED0">
      <w:pPr>
        <w:spacing w:after="0" w:line="240" w:lineRule="auto"/>
      </w:pPr>
      <w:r>
        <w:separator/>
      </w:r>
    </w:p>
  </w:footnote>
  <w:footnote w:type="continuationSeparator" w:id="0">
    <w:p w:rsidR="002763AE" w:rsidRDefault="002763AE" w:rsidP="009B5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D0" w:rsidRPr="009B5ED0" w:rsidRDefault="009B5ED0" w:rsidP="0073707F">
    <w:pPr>
      <w:pStyle w:val="Nadpis1"/>
      <w:spacing w:line="360" w:lineRule="auto"/>
      <w:jc w:val="center"/>
      <w:rPr>
        <w:rStyle w:val="Intenzvnyodkaz"/>
        <w:color w:val="000000" w:themeColor="text1"/>
        <w:sz w:val="28"/>
        <w:szCs w:val="30"/>
      </w:rPr>
    </w:pPr>
    <w:r w:rsidRPr="009B5ED0">
      <w:rPr>
        <w:rStyle w:val="Intenzvnyodkaz"/>
        <w:noProof/>
        <w:color w:val="000000" w:themeColor="text1"/>
        <w:sz w:val="28"/>
        <w:szCs w:val="3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-1010920</wp:posOffset>
          </wp:positionV>
          <wp:extent cx="1209675" cy="982345"/>
          <wp:effectExtent l="0" t="0" r="9525" b="8255"/>
          <wp:wrapNone/>
          <wp:docPr id="2" name="Obrázok 2" descr="Centrum pedagogicko-psychologického poradenstva a prevencie Bratislava 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pedagogicko-psychologického poradenstva a prevencie Bratislava 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FC4">
      <w:rPr>
        <w:rStyle w:val="Intenzvnyodkaz"/>
        <w:color w:val="000000" w:themeColor="text1"/>
        <w:sz w:val="28"/>
        <w:szCs w:val="30"/>
      </w:rPr>
      <w:t>c</w:t>
    </w:r>
    <w:r w:rsidRPr="009B5ED0">
      <w:rPr>
        <w:rStyle w:val="Intenzvnyodkaz"/>
        <w:color w:val="000000" w:themeColor="text1"/>
        <w:sz w:val="28"/>
        <w:szCs w:val="30"/>
      </w:rPr>
      <w:t>entrum pedagogicko – psychologického poradenstva a prevencie</w:t>
    </w:r>
  </w:p>
  <w:p w:rsidR="009B5ED0" w:rsidRPr="00C15D20" w:rsidRDefault="009B5ED0" w:rsidP="009B5ED0">
    <w:pPr>
      <w:spacing w:line="360" w:lineRule="auto"/>
      <w:jc w:val="center"/>
      <w:rPr>
        <w:rStyle w:val="Siln"/>
        <w:b w:val="0"/>
      </w:rPr>
    </w:pPr>
    <w:r w:rsidRPr="00C15D20">
      <w:rPr>
        <w:rStyle w:val="Siln"/>
        <w:b w:val="0"/>
      </w:rPr>
      <w:t>Fedákova 3, 841 02 Bratislava</w:t>
    </w:r>
  </w:p>
  <w:p w:rsidR="009B5ED0" w:rsidRPr="009B5ED0" w:rsidRDefault="009B5ED0">
    <w:pPr>
      <w:pStyle w:val="Hlavika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E5" w:rsidRPr="009B5ED0" w:rsidRDefault="00EC70E5">
    <w:pPr>
      <w:pStyle w:val="Hlavika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77CD6"/>
    <w:multiLevelType w:val="hybridMultilevel"/>
    <w:tmpl w:val="7CC89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9406F"/>
    <w:multiLevelType w:val="hybridMultilevel"/>
    <w:tmpl w:val="1B4EF892"/>
    <w:lvl w:ilvl="0" w:tplc="1A520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ED0"/>
    <w:rsid w:val="00001032"/>
    <w:rsid w:val="00074BC9"/>
    <w:rsid w:val="00081516"/>
    <w:rsid w:val="000B1D0D"/>
    <w:rsid w:val="000C713D"/>
    <w:rsid w:val="001D5D7F"/>
    <w:rsid w:val="001E7212"/>
    <w:rsid w:val="00232E69"/>
    <w:rsid w:val="002554D1"/>
    <w:rsid w:val="002763AE"/>
    <w:rsid w:val="002929A8"/>
    <w:rsid w:val="002A7FCE"/>
    <w:rsid w:val="002B6E7D"/>
    <w:rsid w:val="002C6498"/>
    <w:rsid w:val="002F6C13"/>
    <w:rsid w:val="00372D50"/>
    <w:rsid w:val="0040047B"/>
    <w:rsid w:val="0042085D"/>
    <w:rsid w:val="004A307C"/>
    <w:rsid w:val="004C0DCF"/>
    <w:rsid w:val="004F1028"/>
    <w:rsid w:val="00524449"/>
    <w:rsid w:val="005603C5"/>
    <w:rsid w:val="00561FCF"/>
    <w:rsid w:val="00576674"/>
    <w:rsid w:val="005F2B0B"/>
    <w:rsid w:val="00617BAF"/>
    <w:rsid w:val="00635210"/>
    <w:rsid w:val="006A5D14"/>
    <w:rsid w:val="006B1760"/>
    <w:rsid w:val="006D0F5F"/>
    <w:rsid w:val="0073707F"/>
    <w:rsid w:val="00741B18"/>
    <w:rsid w:val="00751E51"/>
    <w:rsid w:val="007D33DA"/>
    <w:rsid w:val="00861B36"/>
    <w:rsid w:val="008D6D5A"/>
    <w:rsid w:val="008E594B"/>
    <w:rsid w:val="008F3916"/>
    <w:rsid w:val="00902B2E"/>
    <w:rsid w:val="00912FC4"/>
    <w:rsid w:val="0092400F"/>
    <w:rsid w:val="009B5ED0"/>
    <w:rsid w:val="00A7314C"/>
    <w:rsid w:val="00A849F4"/>
    <w:rsid w:val="00A9255D"/>
    <w:rsid w:val="00BD0067"/>
    <w:rsid w:val="00C029AB"/>
    <w:rsid w:val="00C0749C"/>
    <w:rsid w:val="00C15D20"/>
    <w:rsid w:val="00C318C3"/>
    <w:rsid w:val="00E9151D"/>
    <w:rsid w:val="00EB4ED7"/>
    <w:rsid w:val="00E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388C"/>
  <w15:docId w15:val="{6332919C-CC2C-4F42-8F1B-C911D10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00F"/>
  </w:style>
  <w:style w:type="paragraph" w:styleId="Nadpis1">
    <w:name w:val="heading 1"/>
    <w:basedOn w:val="Normlny"/>
    <w:next w:val="Normlny"/>
    <w:link w:val="Nadpis1Char"/>
    <w:uiPriority w:val="9"/>
    <w:qFormat/>
    <w:rsid w:val="009B5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ED0"/>
  </w:style>
  <w:style w:type="paragraph" w:styleId="Pta">
    <w:name w:val="footer"/>
    <w:basedOn w:val="Normlny"/>
    <w:link w:val="PtaChar"/>
    <w:uiPriority w:val="99"/>
    <w:unhideWhenUsed/>
    <w:rsid w:val="009B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ED0"/>
  </w:style>
  <w:style w:type="character" w:customStyle="1" w:styleId="Nadpis1Char">
    <w:name w:val="Nadpis 1 Char"/>
    <w:basedOn w:val="Predvolenpsmoodseku"/>
    <w:link w:val="Nadpis1"/>
    <w:uiPriority w:val="9"/>
    <w:rsid w:val="009B5E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zvnyodkaz">
    <w:name w:val="Intense Reference"/>
    <w:basedOn w:val="Predvolenpsmoodseku"/>
    <w:uiPriority w:val="32"/>
    <w:qFormat/>
    <w:rsid w:val="009B5ED0"/>
    <w:rPr>
      <w:b/>
      <w:bCs/>
      <w:smallCaps/>
      <w:color w:val="5B9BD5" w:themeColor="accent1"/>
      <w:spacing w:val="5"/>
    </w:rPr>
  </w:style>
  <w:style w:type="character" w:styleId="Siln">
    <w:name w:val="Strong"/>
    <w:basedOn w:val="Predvolenpsmoodseku"/>
    <w:uiPriority w:val="22"/>
    <w:qFormat/>
    <w:rsid w:val="009B5ED0"/>
    <w:rPr>
      <w:b/>
      <w:bCs/>
    </w:rPr>
  </w:style>
  <w:style w:type="table" w:styleId="Mriekatabuky">
    <w:name w:val="Table Grid"/>
    <w:basedOn w:val="Normlnatabuka"/>
    <w:uiPriority w:val="39"/>
    <w:rsid w:val="0023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2FC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FC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1B74-1344-4307-BEA5-AE3B169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Chomjak</dc:creator>
  <cp:lastModifiedBy>CPPPaP</cp:lastModifiedBy>
  <cp:revision>9</cp:revision>
  <cp:lastPrinted>2019-09-12T09:27:00Z</cp:lastPrinted>
  <dcterms:created xsi:type="dcterms:W3CDTF">2019-09-24T07:07:00Z</dcterms:created>
  <dcterms:modified xsi:type="dcterms:W3CDTF">2019-09-24T07:32:00Z</dcterms:modified>
</cp:coreProperties>
</file>